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00D8B">
        <w:rPr>
          <w:sz w:val="28"/>
          <w:szCs w:val="28"/>
        </w:rPr>
        <w:t xml:space="preserve"> </w:t>
      </w:r>
      <w:r w:rsidR="00FA6E59">
        <w:rPr>
          <w:sz w:val="28"/>
          <w:szCs w:val="28"/>
        </w:rPr>
        <w:t>11</w:t>
      </w:r>
      <w:r w:rsidR="003235CB">
        <w:rPr>
          <w:sz w:val="28"/>
          <w:szCs w:val="28"/>
        </w:rPr>
        <w:t xml:space="preserve"> </w:t>
      </w:r>
      <w:r w:rsidR="00164045">
        <w:rPr>
          <w:sz w:val="28"/>
          <w:szCs w:val="28"/>
        </w:rPr>
        <w:t>февраля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164045">
        <w:rPr>
          <w:sz w:val="28"/>
          <w:szCs w:val="28"/>
        </w:rPr>
        <w:t>6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</w:t>
      </w:r>
      <w:r w:rsidR="00FA6E59">
        <w:rPr>
          <w:sz w:val="28"/>
          <w:szCs w:val="28"/>
        </w:rPr>
        <w:t>84</w:t>
      </w:r>
      <w:r w:rsidR="003235CB">
        <w:rPr>
          <w:sz w:val="28"/>
          <w:szCs w:val="28"/>
        </w:rPr>
        <w:t>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Pr="00164045" w:rsidRDefault="00A7016B" w:rsidP="007D6332">
      <w:pPr>
        <w:jc w:val="center"/>
        <w:rPr>
          <w:sz w:val="20"/>
          <w:szCs w:val="20"/>
        </w:rPr>
      </w:pPr>
    </w:p>
    <w:p w:rsidR="00FA6CAC" w:rsidRPr="005A12ED" w:rsidRDefault="00FA6CAC" w:rsidP="007D6332">
      <w:pPr>
        <w:jc w:val="center"/>
        <w:rPr>
          <w:b/>
          <w:sz w:val="28"/>
          <w:szCs w:val="28"/>
        </w:rPr>
      </w:pPr>
      <w:r>
        <w:br/>
      </w:r>
      <w:r w:rsidR="00B37F28" w:rsidRPr="005A12ED">
        <w:rPr>
          <w:b/>
          <w:sz w:val="28"/>
          <w:szCs w:val="28"/>
        </w:rPr>
        <w:t xml:space="preserve">О внесении изменений в </w:t>
      </w:r>
      <w:r w:rsidRPr="005A12ED">
        <w:rPr>
          <w:b/>
          <w:sz w:val="28"/>
          <w:szCs w:val="28"/>
        </w:rPr>
        <w:t>муниципально</w:t>
      </w:r>
      <w:r w:rsidR="00B37F28" w:rsidRPr="005A12ED">
        <w:rPr>
          <w:b/>
          <w:sz w:val="28"/>
          <w:szCs w:val="28"/>
        </w:rPr>
        <w:t>е</w:t>
      </w:r>
      <w:r w:rsidRPr="005A12ED">
        <w:rPr>
          <w:b/>
          <w:sz w:val="28"/>
          <w:szCs w:val="28"/>
        </w:rPr>
        <w:t xml:space="preserve"> з</w:t>
      </w:r>
      <w:r w:rsidR="00B37F28" w:rsidRPr="005A12ED">
        <w:rPr>
          <w:b/>
          <w:sz w:val="28"/>
          <w:szCs w:val="28"/>
        </w:rPr>
        <w:t>адание</w:t>
      </w:r>
      <w:r w:rsidR="00FA308B" w:rsidRPr="005A12ED">
        <w:rPr>
          <w:b/>
          <w:sz w:val="28"/>
          <w:szCs w:val="28"/>
        </w:rPr>
        <w:t xml:space="preserve"> на оказание муниципальных услуг и работ</w:t>
      </w:r>
      <w:r w:rsidRPr="005A12ED">
        <w:rPr>
          <w:b/>
          <w:sz w:val="28"/>
          <w:szCs w:val="28"/>
        </w:rPr>
        <w:t xml:space="preserve"> муниципальным бюджетным учреждением культуры</w:t>
      </w:r>
      <w:r w:rsidR="007D6332" w:rsidRPr="005A12ED">
        <w:rPr>
          <w:b/>
          <w:sz w:val="28"/>
          <w:szCs w:val="28"/>
        </w:rPr>
        <w:t xml:space="preserve"> </w:t>
      </w:r>
      <w:r w:rsidRPr="005A12ED">
        <w:rPr>
          <w:b/>
          <w:sz w:val="28"/>
          <w:szCs w:val="28"/>
        </w:rPr>
        <w:t>«</w:t>
      </w:r>
      <w:r w:rsidR="00293237">
        <w:rPr>
          <w:b/>
          <w:bCs/>
          <w:sz w:val="28"/>
          <w:szCs w:val="28"/>
        </w:rPr>
        <w:t>Дворец культуры и спорта</w:t>
      </w:r>
      <w:r w:rsidR="00036AF1" w:rsidRPr="005A12ED">
        <w:rPr>
          <w:b/>
          <w:sz w:val="28"/>
          <w:szCs w:val="28"/>
        </w:rPr>
        <w:t>» на 20</w:t>
      </w:r>
      <w:r w:rsidR="00403F71" w:rsidRPr="005A12ED">
        <w:rPr>
          <w:b/>
          <w:sz w:val="28"/>
          <w:szCs w:val="28"/>
        </w:rPr>
        <w:t>2</w:t>
      </w:r>
      <w:r w:rsidR="00164045">
        <w:rPr>
          <w:b/>
          <w:sz w:val="28"/>
          <w:szCs w:val="28"/>
        </w:rPr>
        <w:t>6</w:t>
      </w:r>
      <w:r w:rsidRPr="005A12ED">
        <w:rPr>
          <w:b/>
          <w:sz w:val="28"/>
          <w:szCs w:val="28"/>
        </w:rPr>
        <w:t xml:space="preserve"> год</w:t>
      </w:r>
    </w:p>
    <w:p w:rsidR="00FA6CAC" w:rsidRPr="005A12ED" w:rsidRDefault="00FA6CAC" w:rsidP="00FA6CAC">
      <w:pPr>
        <w:jc w:val="both"/>
        <w:rPr>
          <w:b/>
          <w:sz w:val="28"/>
          <w:szCs w:val="28"/>
        </w:rPr>
      </w:pPr>
    </w:p>
    <w:p w:rsidR="00B37F28" w:rsidRPr="005A12ED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5A12ED" w:rsidRDefault="007D6332" w:rsidP="0048308E">
      <w:pPr>
        <w:ind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</w:t>
      </w:r>
      <w:r w:rsidR="00D641E9">
        <w:rPr>
          <w:sz w:val="28"/>
          <w:szCs w:val="28"/>
        </w:rPr>
        <w:t xml:space="preserve">                </w:t>
      </w:r>
      <w:r w:rsidRPr="005A12ED">
        <w:rPr>
          <w:sz w:val="28"/>
          <w:szCs w:val="28"/>
        </w:rPr>
        <w:t xml:space="preserve"> «О некоммерческих организациях»</w:t>
      </w:r>
      <w:r w:rsidR="0014052A" w:rsidRPr="005A12ED">
        <w:rPr>
          <w:sz w:val="28"/>
          <w:szCs w:val="28"/>
        </w:rPr>
        <w:t xml:space="preserve">, </w:t>
      </w:r>
      <w:r w:rsidR="005A4680" w:rsidRPr="005A12ED">
        <w:rPr>
          <w:sz w:val="28"/>
          <w:szCs w:val="28"/>
        </w:rPr>
        <w:t>постановлением администрации Шенкурского муниципальн</w:t>
      </w:r>
      <w:r w:rsidR="0095398A" w:rsidRPr="005A12ED">
        <w:rPr>
          <w:sz w:val="28"/>
          <w:szCs w:val="28"/>
        </w:rPr>
        <w:t>ого округа</w:t>
      </w:r>
      <w:r w:rsidR="00164045">
        <w:rPr>
          <w:sz w:val="28"/>
          <w:szCs w:val="28"/>
        </w:rPr>
        <w:t xml:space="preserve"> Архангельской области </w:t>
      </w:r>
      <w:r w:rsidR="0095398A" w:rsidRPr="005A12ED">
        <w:rPr>
          <w:sz w:val="28"/>
          <w:szCs w:val="28"/>
        </w:rPr>
        <w:t xml:space="preserve"> от 22 декабря 2022 года</w:t>
      </w:r>
      <w:r w:rsidR="005A4680" w:rsidRPr="005A12ED">
        <w:rPr>
          <w:sz w:val="28"/>
          <w:szCs w:val="28"/>
        </w:rPr>
        <w:t xml:space="preserve"> № 1-па</w:t>
      </w:r>
      <w:r w:rsidR="00164045">
        <w:rPr>
          <w:sz w:val="28"/>
          <w:szCs w:val="28"/>
        </w:rPr>
        <w:t xml:space="preserve"> </w:t>
      </w:r>
      <w:r w:rsidR="005A4680" w:rsidRPr="005A12ED">
        <w:rPr>
          <w:sz w:val="28"/>
          <w:szCs w:val="28"/>
        </w:rPr>
        <w:t xml:space="preserve">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3235CB" w:rsidRPr="005A12ED">
        <w:rPr>
          <w:sz w:val="28"/>
          <w:szCs w:val="28"/>
        </w:rPr>
        <w:t xml:space="preserve">чения выполнения этих заданий», </w:t>
      </w:r>
      <w:r w:rsidR="00C24586" w:rsidRPr="005A12ED">
        <w:rPr>
          <w:bCs/>
          <w:sz w:val="28"/>
          <w:szCs w:val="28"/>
        </w:rPr>
        <w:t xml:space="preserve">администрация </w:t>
      </w:r>
      <w:r w:rsidR="00AF3124" w:rsidRPr="005A12ED">
        <w:rPr>
          <w:sz w:val="28"/>
          <w:szCs w:val="28"/>
        </w:rPr>
        <w:t xml:space="preserve">Шенкурского муниципального </w:t>
      </w:r>
      <w:r w:rsidR="00403F71" w:rsidRPr="005A12ED">
        <w:rPr>
          <w:sz w:val="28"/>
          <w:szCs w:val="28"/>
        </w:rPr>
        <w:t>округа</w:t>
      </w:r>
      <w:r w:rsidR="00AF3124" w:rsidRPr="005A12ED">
        <w:rPr>
          <w:sz w:val="28"/>
          <w:szCs w:val="28"/>
        </w:rPr>
        <w:t xml:space="preserve"> </w:t>
      </w:r>
      <w:r w:rsidR="006D28C7" w:rsidRPr="005A12ED">
        <w:rPr>
          <w:bCs/>
          <w:sz w:val="28"/>
          <w:szCs w:val="28"/>
        </w:rPr>
        <w:t>Архангельской области</w:t>
      </w:r>
      <w:r w:rsidRPr="005A12ED">
        <w:rPr>
          <w:bCs/>
          <w:sz w:val="28"/>
          <w:szCs w:val="28"/>
        </w:rPr>
        <w:t xml:space="preserve">   </w:t>
      </w:r>
      <w:r w:rsidR="00C24586" w:rsidRPr="005A12ED">
        <w:rPr>
          <w:b/>
          <w:sz w:val="28"/>
          <w:szCs w:val="28"/>
        </w:rPr>
        <w:t>п о с т а н о в л я е т</w:t>
      </w:r>
      <w:r w:rsidR="00927026" w:rsidRPr="005A12ED">
        <w:rPr>
          <w:b/>
          <w:sz w:val="28"/>
          <w:szCs w:val="28"/>
        </w:rPr>
        <w:t>:</w:t>
      </w:r>
    </w:p>
    <w:p w:rsidR="008918EE" w:rsidRPr="005A12ED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 xml:space="preserve"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</w:t>
      </w:r>
      <w:r w:rsidRPr="00C00D8B">
        <w:rPr>
          <w:sz w:val="28"/>
          <w:szCs w:val="28"/>
        </w:rPr>
        <w:t>«</w:t>
      </w:r>
      <w:r w:rsidR="00293237" w:rsidRPr="007C333A">
        <w:rPr>
          <w:sz w:val="28"/>
          <w:szCs w:val="28"/>
        </w:rPr>
        <w:t>Дворец культуры и спорта</w:t>
      </w:r>
      <w:r w:rsidR="006224D6">
        <w:rPr>
          <w:sz w:val="28"/>
          <w:szCs w:val="28"/>
        </w:rPr>
        <w:t>»</w:t>
      </w:r>
      <w:r w:rsidR="00164045">
        <w:rPr>
          <w:sz w:val="28"/>
          <w:szCs w:val="28"/>
        </w:rPr>
        <w:t xml:space="preserve"> на 2026 год</w:t>
      </w:r>
      <w:r w:rsidR="006224D6">
        <w:rPr>
          <w:sz w:val="28"/>
          <w:szCs w:val="28"/>
        </w:rPr>
        <w:t>, утвержденные постановлением администрации Шенкурского муниципального ок</w:t>
      </w:r>
      <w:r w:rsidR="00C00D8B">
        <w:rPr>
          <w:sz w:val="28"/>
          <w:szCs w:val="28"/>
        </w:rPr>
        <w:t xml:space="preserve">руга Архангельской области от </w:t>
      </w:r>
      <w:r w:rsidR="00293237">
        <w:rPr>
          <w:sz w:val="28"/>
          <w:szCs w:val="28"/>
        </w:rPr>
        <w:t>21 января 202</w:t>
      </w:r>
      <w:r w:rsidR="00164045">
        <w:rPr>
          <w:sz w:val="28"/>
          <w:szCs w:val="28"/>
        </w:rPr>
        <w:t>6</w:t>
      </w:r>
      <w:r w:rsidR="00C00D8B">
        <w:rPr>
          <w:sz w:val="28"/>
          <w:szCs w:val="28"/>
        </w:rPr>
        <w:t xml:space="preserve"> года</w:t>
      </w:r>
      <w:r w:rsidR="00293237">
        <w:rPr>
          <w:sz w:val="28"/>
          <w:szCs w:val="28"/>
        </w:rPr>
        <w:t xml:space="preserve">  </w:t>
      </w:r>
      <w:r w:rsidR="00C00D8B">
        <w:rPr>
          <w:sz w:val="28"/>
          <w:szCs w:val="28"/>
        </w:rPr>
        <w:t xml:space="preserve">№ </w:t>
      </w:r>
      <w:r w:rsidR="00164045">
        <w:rPr>
          <w:sz w:val="28"/>
          <w:szCs w:val="28"/>
        </w:rPr>
        <w:t>23</w:t>
      </w:r>
      <w:r w:rsidR="006224D6">
        <w:rPr>
          <w:sz w:val="28"/>
          <w:szCs w:val="28"/>
        </w:rPr>
        <w:t>-па.</w:t>
      </w:r>
    </w:p>
    <w:p w:rsidR="0095398A" w:rsidRPr="005A12ED" w:rsidRDefault="005A12ED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 xml:space="preserve">Настоящее постановление вступает в силу </w:t>
      </w:r>
      <w:r w:rsidR="00164045">
        <w:rPr>
          <w:sz w:val="28"/>
          <w:szCs w:val="28"/>
        </w:rPr>
        <w:t>со дня его</w:t>
      </w:r>
      <w:r w:rsidRPr="005A12ED">
        <w:rPr>
          <w:sz w:val="28"/>
          <w:szCs w:val="28"/>
        </w:rPr>
        <w:t xml:space="preserve"> официального </w:t>
      </w:r>
      <w:r w:rsidR="00164045">
        <w:rPr>
          <w:sz w:val="28"/>
          <w:szCs w:val="28"/>
        </w:rPr>
        <w:t>опубликования</w:t>
      </w:r>
      <w:r w:rsidRPr="005A12ED">
        <w:rPr>
          <w:sz w:val="28"/>
          <w:szCs w:val="28"/>
        </w:rPr>
        <w:t>.</w:t>
      </w:r>
    </w:p>
    <w:p w:rsidR="00B37F28" w:rsidRPr="005A12ED" w:rsidRDefault="00B37F28" w:rsidP="008918EE">
      <w:pPr>
        <w:ind w:left="709"/>
        <w:jc w:val="both"/>
        <w:rPr>
          <w:sz w:val="28"/>
          <w:szCs w:val="28"/>
        </w:rPr>
      </w:pPr>
    </w:p>
    <w:p w:rsidR="00B37F28" w:rsidRPr="005A12ED" w:rsidRDefault="00B37F28" w:rsidP="00B37F28">
      <w:pPr>
        <w:jc w:val="both"/>
        <w:rPr>
          <w:sz w:val="28"/>
          <w:szCs w:val="28"/>
        </w:rPr>
      </w:pPr>
    </w:p>
    <w:p w:rsidR="00164045" w:rsidRDefault="00164045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Временно исполняющий полномочия главы</w:t>
      </w:r>
    </w:p>
    <w:p w:rsidR="00B37F28" w:rsidRPr="005A12ED" w:rsidRDefault="00B37F28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 w:rsidRPr="005A12ED">
        <w:rPr>
          <w:rFonts w:eastAsia="Calibri"/>
          <w:b/>
          <w:sz w:val="28"/>
          <w:szCs w:val="28"/>
          <w:lang w:eastAsia="en-US"/>
        </w:rPr>
        <w:t xml:space="preserve">Шенкурского муниципального округа                 </w:t>
      </w:r>
      <w:r w:rsidR="005A12ED">
        <w:rPr>
          <w:rFonts w:eastAsia="Calibri"/>
          <w:b/>
          <w:sz w:val="28"/>
          <w:szCs w:val="28"/>
          <w:lang w:eastAsia="en-US"/>
        </w:rPr>
        <w:t xml:space="preserve">  </w:t>
      </w:r>
      <w:r w:rsidR="00164045">
        <w:rPr>
          <w:rFonts w:eastAsia="Calibri"/>
          <w:b/>
          <w:sz w:val="28"/>
          <w:szCs w:val="28"/>
          <w:lang w:eastAsia="en-US"/>
        </w:rPr>
        <w:t xml:space="preserve">                 </w:t>
      </w:r>
      <w:r w:rsidR="0095398A" w:rsidRPr="005A12ED">
        <w:rPr>
          <w:rFonts w:eastAsia="Calibri"/>
          <w:b/>
          <w:sz w:val="28"/>
          <w:szCs w:val="28"/>
          <w:lang w:eastAsia="en-US"/>
        </w:rPr>
        <w:t xml:space="preserve"> </w:t>
      </w:r>
      <w:r w:rsidR="00164045">
        <w:rPr>
          <w:rFonts w:eastAsia="Calibri"/>
          <w:b/>
          <w:sz w:val="28"/>
          <w:szCs w:val="28"/>
          <w:lang w:eastAsia="en-US"/>
        </w:rPr>
        <w:t>А.А. Росляков</w:t>
      </w: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5A12ED" w:rsidRDefault="005A12ED" w:rsidP="00B37F28">
      <w:pPr>
        <w:jc w:val="right"/>
        <w:rPr>
          <w:sz w:val="28"/>
          <w:szCs w:val="28"/>
        </w:rPr>
        <w:sectPr w:rsidR="005A12ED" w:rsidSect="00E955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lastRenderedPageBreak/>
        <w:t>УТВЕРЖДЕНЫ</w:t>
      </w:r>
    </w:p>
    <w:p w:rsidR="00B37F28" w:rsidRPr="005A12ED" w:rsidRDefault="00B37F28" w:rsidP="00B37F28">
      <w:pPr>
        <w:ind w:left="4860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постановлением администрации </w:t>
      </w:r>
    </w:p>
    <w:p w:rsid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>Шенкурского  муниципального округа</w:t>
      </w:r>
    </w:p>
    <w:p w:rsidR="00B37F28" w:rsidRP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 Архангельской области 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от </w:t>
      </w:r>
      <w:r w:rsidR="00FA6E59">
        <w:rPr>
          <w:sz w:val="28"/>
          <w:szCs w:val="28"/>
        </w:rPr>
        <w:t>11</w:t>
      </w:r>
      <w:r w:rsidR="00A2105A">
        <w:rPr>
          <w:sz w:val="28"/>
          <w:szCs w:val="28"/>
        </w:rPr>
        <w:t xml:space="preserve"> февраля  2026</w:t>
      </w:r>
      <w:r w:rsidRPr="005A12ED">
        <w:rPr>
          <w:sz w:val="28"/>
          <w:szCs w:val="28"/>
        </w:rPr>
        <w:t xml:space="preserve"> г. № </w:t>
      </w:r>
      <w:r w:rsidR="003235CB" w:rsidRPr="005A12ED">
        <w:rPr>
          <w:sz w:val="28"/>
          <w:szCs w:val="28"/>
        </w:rPr>
        <w:t xml:space="preserve"> </w:t>
      </w:r>
      <w:r w:rsidR="00FA6E59">
        <w:rPr>
          <w:sz w:val="28"/>
          <w:szCs w:val="28"/>
        </w:rPr>
        <w:t>84</w:t>
      </w:r>
      <w:r w:rsidR="003235CB" w:rsidRPr="005A12ED">
        <w:rPr>
          <w:sz w:val="28"/>
          <w:szCs w:val="28"/>
        </w:rPr>
        <w:t>-</w:t>
      </w:r>
      <w:r w:rsidRPr="005A12ED">
        <w:rPr>
          <w:sz w:val="28"/>
          <w:szCs w:val="28"/>
        </w:rPr>
        <w:t>па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</w:p>
    <w:p w:rsidR="00B37F28" w:rsidRPr="005A12ED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>И З М Е Н Е Н И Я,</w:t>
      </w:r>
    </w:p>
    <w:p w:rsidR="00B37F28" w:rsidRPr="005A12ED" w:rsidRDefault="00B37F28" w:rsidP="003235CB">
      <w:pPr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>которые вносятся в муниципальное задание на оказание муниципальных услуг и работ муниципальным бюджетным  учреждением культуры «</w:t>
      </w:r>
      <w:r w:rsidR="00A94A0F">
        <w:rPr>
          <w:b/>
          <w:bCs/>
          <w:sz w:val="28"/>
          <w:szCs w:val="28"/>
        </w:rPr>
        <w:t>Дворец культуры и спорта</w:t>
      </w:r>
      <w:r w:rsidRPr="005A12ED">
        <w:rPr>
          <w:b/>
          <w:sz w:val="28"/>
          <w:szCs w:val="28"/>
        </w:rPr>
        <w:t xml:space="preserve">» </w:t>
      </w:r>
      <w:r w:rsidR="00A2105A">
        <w:rPr>
          <w:b/>
          <w:sz w:val="28"/>
          <w:szCs w:val="28"/>
        </w:rPr>
        <w:t>на 2026</w:t>
      </w:r>
      <w:r w:rsidR="005A12ED" w:rsidRPr="005A12ED">
        <w:rPr>
          <w:b/>
          <w:sz w:val="28"/>
          <w:szCs w:val="28"/>
        </w:rPr>
        <w:t xml:space="preserve"> год</w:t>
      </w:r>
    </w:p>
    <w:p w:rsidR="00B37F28" w:rsidRPr="005A12ED" w:rsidRDefault="00B37F28" w:rsidP="00B37F28">
      <w:pPr>
        <w:jc w:val="center"/>
        <w:rPr>
          <w:b/>
          <w:sz w:val="28"/>
          <w:szCs w:val="28"/>
        </w:rPr>
      </w:pPr>
    </w:p>
    <w:p w:rsidR="00883153" w:rsidRDefault="00C00D8B" w:rsidP="00C00D8B">
      <w:pPr>
        <w:tabs>
          <w:tab w:val="num" w:pos="0"/>
        </w:tabs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Приложении № 1 </w:t>
      </w:r>
      <w:r w:rsidR="00A94A0F">
        <w:rPr>
          <w:sz w:val="28"/>
          <w:szCs w:val="28"/>
        </w:rPr>
        <w:t>пункт</w:t>
      </w:r>
      <w:r w:rsidR="00A2105A">
        <w:rPr>
          <w:sz w:val="28"/>
          <w:szCs w:val="28"/>
        </w:rPr>
        <w:t xml:space="preserve"> 3.1</w:t>
      </w:r>
      <w:r>
        <w:rPr>
          <w:sz w:val="28"/>
          <w:szCs w:val="28"/>
        </w:rPr>
        <w:t>.</w:t>
      </w:r>
      <w:r w:rsidR="005A12ED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</w:t>
      </w:r>
      <w:r w:rsidR="006224D6" w:rsidRPr="005A12ED">
        <w:rPr>
          <w:sz w:val="28"/>
          <w:szCs w:val="28"/>
        </w:rPr>
        <w:t xml:space="preserve"> </w:t>
      </w:r>
      <w:r w:rsidR="00A2105A">
        <w:rPr>
          <w:sz w:val="28"/>
          <w:szCs w:val="28"/>
        </w:rPr>
        <w:t>1</w:t>
      </w:r>
      <w:r w:rsidR="006224D6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>части 1</w:t>
      </w:r>
      <w:r w:rsidR="003235CB" w:rsidRPr="005A12ED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 xml:space="preserve"> изложить в следующей  редакции:</w:t>
      </w:r>
    </w:p>
    <w:p w:rsidR="00A94A0F" w:rsidRDefault="00ED20BA" w:rsidP="00A94A0F">
      <w:pPr>
        <w:pStyle w:val="a3"/>
        <w:spacing w:line="276" w:lineRule="auto"/>
        <w:jc w:val="both"/>
        <w:rPr>
          <w:sz w:val="28"/>
          <w:szCs w:val="28"/>
        </w:rPr>
      </w:pPr>
      <w:r w:rsidRPr="00C00D8B">
        <w:rPr>
          <w:sz w:val="28"/>
          <w:szCs w:val="28"/>
        </w:rPr>
        <w:t>«</w:t>
      </w:r>
      <w:r w:rsidR="00A2105A">
        <w:rPr>
          <w:sz w:val="28"/>
          <w:szCs w:val="28"/>
        </w:rPr>
        <w:t>3.1</w:t>
      </w:r>
      <w:r w:rsidR="00A94A0F" w:rsidRPr="00A94A0F">
        <w:rPr>
          <w:sz w:val="28"/>
          <w:szCs w:val="28"/>
        </w:rPr>
        <w:t xml:space="preserve">. </w:t>
      </w:r>
      <w:r w:rsidR="00A2105A" w:rsidRPr="00A2105A">
        <w:rPr>
          <w:sz w:val="28"/>
          <w:szCs w:val="28"/>
        </w:rPr>
        <w:t>Показатели, характеризующие качество муниципальной услуги:</w:t>
      </w:r>
    </w:p>
    <w:p w:rsidR="00A2105A" w:rsidRDefault="00A2105A" w:rsidP="00A94A0F">
      <w:pPr>
        <w:pStyle w:val="a3"/>
        <w:spacing w:line="276" w:lineRule="auto"/>
        <w:jc w:val="both"/>
      </w:pPr>
    </w:p>
    <w:tbl>
      <w:tblPr>
        <w:tblStyle w:val="a9"/>
        <w:tblW w:w="5000" w:type="pct"/>
        <w:tblLook w:val="04A0"/>
      </w:tblPr>
      <w:tblGrid>
        <w:gridCol w:w="521"/>
        <w:gridCol w:w="1622"/>
        <w:gridCol w:w="1622"/>
        <w:gridCol w:w="1667"/>
        <w:gridCol w:w="1651"/>
        <w:gridCol w:w="353"/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5"/>
        <w:gridCol w:w="792"/>
        <w:gridCol w:w="751"/>
      </w:tblGrid>
      <w:tr w:rsidR="00FA6E59" w:rsidRPr="00A2105A" w:rsidTr="001075C5">
        <w:trPr>
          <w:cantSplit/>
          <w:trHeight w:val="1826"/>
        </w:trPr>
        <w:tc>
          <w:tcPr>
            <w:tcW w:w="180" w:type="pct"/>
            <w:vMerge w:val="restart"/>
            <w:textDirection w:val="btLr"/>
          </w:tcPr>
          <w:p w:rsidR="00FA6E59" w:rsidRPr="00A2105A" w:rsidRDefault="00FA6E59" w:rsidP="001075C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559" w:type="pct"/>
            <w:textDirection w:val="btLr"/>
          </w:tcPr>
          <w:p w:rsidR="00FA6E59" w:rsidRPr="00A2105A" w:rsidRDefault="00FA6E59" w:rsidP="001075C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559" w:type="pct"/>
            <w:textDirection w:val="btLr"/>
          </w:tcPr>
          <w:p w:rsidR="00FA6E59" w:rsidRPr="00A2105A" w:rsidRDefault="00FA6E59" w:rsidP="001075C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144" w:type="pct"/>
            <w:gridSpan w:val="2"/>
            <w:textDirection w:val="btLr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2558" w:type="pct"/>
            <w:gridSpan w:val="14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FA6E59" w:rsidRPr="00A2105A" w:rsidTr="001075C5">
        <w:trPr>
          <w:trHeight w:val="592"/>
        </w:trPr>
        <w:tc>
          <w:tcPr>
            <w:tcW w:w="180" w:type="pct"/>
            <w:vMerge/>
            <w:tcBorders>
              <w:bottom w:val="single" w:sz="4" w:space="0" w:color="000000" w:themeColor="text1"/>
            </w:tcBorders>
          </w:tcPr>
          <w:p w:rsidR="00FA6E59" w:rsidRPr="00A2105A" w:rsidRDefault="00FA6E59" w:rsidP="001075C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pct"/>
            <w:vMerge w:val="restart"/>
            <w:tcBorders>
              <w:bottom w:val="single" w:sz="4" w:space="0" w:color="000000" w:themeColor="text1"/>
            </w:tcBorders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(наименование показателя)</w:t>
            </w:r>
          </w:p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9" w:type="pct"/>
            <w:vMerge w:val="restart"/>
            <w:tcBorders>
              <w:bottom w:val="single" w:sz="4" w:space="0" w:color="000000" w:themeColor="text1"/>
            </w:tcBorders>
          </w:tcPr>
          <w:p w:rsidR="00FA6E59" w:rsidRPr="00A2105A" w:rsidRDefault="00FA6E59" w:rsidP="001075C5">
            <w:pPr>
              <w:jc w:val="center"/>
            </w:pPr>
            <w:r w:rsidRPr="00A2105A">
              <w:t>(наименование показателя)</w:t>
            </w:r>
          </w:p>
          <w:p w:rsidR="00FA6E59" w:rsidRPr="00A2105A" w:rsidRDefault="00FA6E59" w:rsidP="001075C5">
            <w:pPr>
              <w:jc w:val="center"/>
            </w:pPr>
          </w:p>
        </w:tc>
        <w:tc>
          <w:tcPr>
            <w:tcW w:w="575" w:type="pct"/>
            <w:vMerge w:val="restart"/>
            <w:tcBorders>
              <w:bottom w:val="single" w:sz="4" w:space="0" w:color="000000" w:themeColor="text1"/>
            </w:tcBorders>
          </w:tcPr>
          <w:p w:rsidR="00FA6E59" w:rsidRPr="00A2105A" w:rsidRDefault="00FA6E59" w:rsidP="001075C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69" w:type="pct"/>
            <w:vMerge w:val="restart"/>
            <w:tcBorders>
              <w:bottom w:val="single" w:sz="4" w:space="0" w:color="000000" w:themeColor="text1"/>
            </w:tcBorders>
          </w:tcPr>
          <w:p w:rsidR="00FA6E59" w:rsidRPr="00A2105A" w:rsidRDefault="00FA6E59" w:rsidP="001075C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2023" w:type="pct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2026 год</w:t>
            </w:r>
          </w:p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273" w:type="pct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2027 год (1-й год планового периода)</w:t>
            </w:r>
          </w:p>
        </w:tc>
        <w:tc>
          <w:tcPr>
            <w:tcW w:w="262" w:type="pct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2028 год (1-й год планового периода)</w:t>
            </w:r>
          </w:p>
        </w:tc>
      </w:tr>
      <w:tr w:rsidR="00FA6E59" w:rsidRPr="00A2105A" w:rsidTr="001075C5">
        <w:trPr>
          <w:trHeight w:val="1384"/>
        </w:trPr>
        <w:tc>
          <w:tcPr>
            <w:tcW w:w="180" w:type="pct"/>
            <w:vMerge/>
          </w:tcPr>
          <w:p w:rsidR="00FA6E59" w:rsidRPr="00A2105A" w:rsidRDefault="00FA6E59" w:rsidP="001075C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pct"/>
            <w:vMerge/>
          </w:tcPr>
          <w:p w:rsidR="00FA6E59" w:rsidRPr="00A2105A" w:rsidRDefault="00FA6E59" w:rsidP="001075C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59" w:type="pct"/>
            <w:vMerge/>
          </w:tcPr>
          <w:p w:rsidR="00FA6E59" w:rsidRPr="00A2105A" w:rsidRDefault="00FA6E59" w:rsidP="001075C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75" w:type="pct"/>
            <w:vMerge/>
          </w:tcPr>
          <w:p w:rsidR="00FA6E59" w:rsidRPr="00A2105A" w:rsidRDefault="00FA6E59" w:rsidP="001075C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69" w:type="pct"/>
            <w:vMerge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1</w:t>
            </w:r>
          </w:p>
        </w:tc>
        <w:tc>
          <w:tcPr>
            <w:tcW w:w="173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2</w:t>
            </w:r>
          </w:p>
        </w:tc>
        <w:tc>
          <w:tcPr>
            <w:tcW w:w="173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3</w:t>
            </w:r>
          </w:p>
        </w:tc>
        <w:tc>
          <w:tcPr>
            <w:tcW w:w="173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4</w:t>
            </w:r>
          </w:p>
        </w:tc>
        <w:tc>
          <w:tcPr>
            <w:tcW w:w="173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5</w:t>
            </w:r>
          </w:p>
        </w:tc>
        <w:tc>
          <w:tcPr>
            <w:tcW w:w="173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6</w:t>
            </w:r>
          </w:p>
        </w:tc>
        <w:tc>
          <w:tcPr>
            <w:tcW w:w="173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7</w:t>
            </w:r>
          </w:p>
        </w:tc>
        <w:tc>
          <w:tcPr>
            <w:tcW w:w="173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8</w:t>
            </w:r>
          </w:p>
        </w:tc>
        <w:tc>
          <w:tcPr>
            <w:tcW w:w="173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9</w:t>
            </w:r>
          </w:p>
        </w:tc>
        <w:tc>
          <w:tcPr>
            <w:tcW w:w="173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10</w:t>
            </w:r>
          </w:p>
        </w:tc>
        <w:tc>
          <w:tcPr>
            <w:tcW w:w="173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11</w:t>
            </w:r>
          </w:p>
        </w:tc>
        <w:tc>
          <w:tcPr>
            <w:tcW w:w="174" w:type="pct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12</w:t>
            </w:r>
          </w:p>
        </w:tc>
        <w:tc>
          <w:tcPr>
            <w:tcW w:w="273" w:type="pct"/>
            <w:vMerge/>
          </w:tcPr>
          <w:p w:rsidR="00FA6E59" w:rsidRPr="00A2105A" w:rsidRDefault="00FA6E59" w:rsidP="001075C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62" w:type="pct"/>
            <w:vMerge/>
          </w:tcPr>
          <w:p w:rsidR="00FA6E59" w:rsidRPr="00A2105A" w:rsidRDefault="00FA6E59" w:rsidP="001075C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A6E59" w:rsidRPr="00A2105A" w:rsidTr="001075C5">
        <w:trPr>
          <w:cantSplit/>
          <w:trHeight w:val="2117"/>
        </w:trPr>
        <w:tc>
          <w:tcPr>
            <w:tcW w:w="180" w:type="pct"/>
            <w:textDirection w:val="btLr"/>
            <w:vAlign w:val="center"/>
          </w:tcPr>
          <w:p w:rsidR="00FA6E59" w:rsidRPr="00A2105A" w:rsidRDefault="00FA6E59" w:rsidP="001075C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2105A">
              <w:rPr>
                <w:rStyle w:val="x1a"/>
                <w:sz w:val="22"/>
                <w:szCs w:val="22"/>
              </w:rPr>
              <w:lastRenderedPageBreak/>
              <w:t>900100О.99.0.ББ68АА00002</w:t>
            </w:r>
          </w:p>
        </w:tc>
        <w:tc>
          <w:tcPr>
            <w:tcW w:w="559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559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 xml:space="preserve">Стационар </w:t>
            </w:r>
          </w:p>
        </w:tc>
        <w:tc>
          <w:tcPr>
            <w:tcW w:w="575" w:type="pct"/>
          </w:tcPr>
          <w:p w:rsidR="00FA6E59" w:rsidRPr="00A2105A" w:rsidRDefault="00FA6E59" w:rsidP="001075C5">
            <w:pPr>
              <w:ind w:left="55" w:hanging="10"/>
            </w:pPr>
            <w:r w:rsidRPr="00A2105A">
              <w:t>Заполняемость зала</w:t>
            </w:r>
          </w:p>
          <w:p w:rsidR="00FA6E59" w:rsidRPr="00A2105A" w:rsidRDefault="00FA6E59" w:rsidP="001075C5">
            <w:pPr>
              <w:ind w:left="-1"/>
              <w:rPr>
                <w:color w:val="FF0000"/>
              </w:rPr>
            </w:pPr>
            <w:r w:rsidRPr="00A2105A">
              <w:t>(54 места)</w:t>
            </w:r>
          </w:p>
        </w:tc>
        <w:tc>
          <w:tcPr>
            <w:tcW w:w="569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%</w:t>
            </w:r>
          </w:p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744</w:t>
            </w:r>
          </w:p>
        </w:tc>
        <w:tc>
          <w:tcPr>
            <w:tcW w:w="122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3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3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3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3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3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3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3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3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3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3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4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72</w:t>
            </w:r>
          </w:p>
        </w:tc>
        <w:tc>
          <w:tcPr>
            <w:tcW w:w="273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72</w:t>
            </w:r>
          </w:p>
        </w:tc>
        <w:tc>
          <w:tcPr>
            <w:tcW w:w="262" w:type="pct"/>
          </w:tcPr>
          <w:p w:rsidR="00FA6E59" w:rsidRPr="00A2105A" w:rsidRDefault="00FA6E59" w:rsidP="001075C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2105A">
              <w:rPr>
                <w:sz w:val="22"/>
                <w:szCs w:val="22"/>
              </w:rPr>
              <w:t>72</w:t>
            </w:r>
            <w:bookmarkStart w:id="0" w:name="_GoBack"/>
            <w:bookmarkEnd w:id="0"/>
          </w:p>
        </w:tc>
      </w:tr>
    </w:tbl>
    <w:p w:rsidR="00A94A0F" w:rsidRDefault="00A94A0F" w:rsidP="00A94A0F">
      <w:pPr>
        <w:pStyle w:val="a3"/>
        <w:spacing w:line="276" w:lineRule="auto"/>
        <w:jc w:val="both"/>
      </w:pPr>
    </w:p>
    <w:p w:rsidR="00A2105A" w:rsidRPr="00A2105A" w:rsidRDefault="00A2105A" w:rsidP="00A2105A">
      <w:pPr>
        <w:pStyle w:val="a3"/>
        <w:spacing w:line="276" w:lineRule="auto"/>
        <w:jc w:val="both"/>
        <w:rPr>
          <w:sz w:val="28"/>
          <w:szCs w:val="28"/>
        </w:rPr>
      </w:pPr>
      <w:r w:rsidRPr="00A2105A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A2105A" w:rsidRPr="00A2105A" w:rsidRDefault="00A2105A" w:rsidP="00A2105A">
      <w:pPr>
        <w:pStyle w:val="a3"/>
        <w:spacing w:line="276" w:lineRule="auto"/>
        <w:jc w:val="both"/>
        <w:rPr>
          <w:sz w:val="28"/>
          <w:szCs w:val="28"/>
        </w:rPr>
      </w:pPr>
      <w:r w:rsidRPr="00A2105A">
        <w:rPr>
          <w:sz w:val="28"/>
          <w:szCs w:val="28"/>
        </w:rPr>
        <w:t>в процентах  – 0</w:t>
      </w:r>
    </w:p>
    <w:p w:rsidR="00A94A0F" w:rsidRPr="00A94A0F" w:rsidRDefault="00A2105A" w:rsidP="00A94A0F">
      <w:pPr>
        <w:pStyle w:val="a3"/>
        <w:spacing w:line="276" w:lineRule="auto"/>
        <w:jc w:val="both"/>
        <w:rPr>
          <w:sz w:val="28"/>
          <w:szCs w:val="28"/>
        </w:rPr>
      </w:pPr>
      <w:r w:rsidRPr="00A2105A">
        <w:rPr>
          <w:sz w:val="28"/>
          <w:szCs w:val="28"/>
        </w:rPr>
        <w:t>в абсолютных показателях  - 0</w:t>
      </w:r>
      <w:r w:rsidR="00A94A0F">
        <w:rPr>
          <w:sz w:val="28"/>
          <w:szCs w:val="28"/>
        </w:rPr>
        <w:t>».</w:t>
      </w:r>
    </w:p>
    <w:p w:rsidR="00505C11" w:rsidRDefault="00505C11" w:rsidP="00C00D8B">
      <w:pPr>
        <w:pStyle w:val="a3"/>
        <w:spacing w:line="276" w:lineRule="auto"/>
        <w:jc w:val="both"/>
      </w:pPr>
    </w:p>
    <w:p w:rsidR="00C16987" w:rsidRDefault="00C16987" w:rsidP="00AF3124">
      <w:pPr>
        <w:pStyle w:val="a3"/>
        <w:rPr>
          <w:sz w:val="28"/>
          <w:szCs w:val="28"/>
        </w:rPr>
        <w:sectPr w:rsidR="00C16987" w:rsidSect="005A12ED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Pr="00253D8B" w:rsidRDefault="00881B98" w:rsidP="00881B98">
      <w:pPr>
        <w:tabs>
          <w:tab w:val="left" w:pos="4215"/>
        </w:tabs>
        <w:jc w:val="center"/>
        <w:rPr>
          <w:b/>
        </w:rPr>
      </w:pPr>
      <w:r w:rsidRPr="00253D8B">
        <w:rPr>
          <w:b/>
        </w:rPr>
        <w:t>Пояснительная записка</w:t>
      </w:r>
    </w:p>
    <w:p w:rsidR="00881B98" w:rsidRDefault="00881B98" w:rsidP="00881B98">
      <w:pPr>
        <w:jc w:val="center"/>
        <w:rPr>
          <w:b/>
        </w:rPr>
      </w:pPr>
    </w:p>
    <w:p w:rsidR="00881B98" w:rsidRPr="00881B98" w:rsidRDefault="00881B98" w:rsidP="00881B98">
      <w:pPr>
        <w:ind w:firstLine="708"/>
        <w:jc w:val="both"/>
      </w:pPr>
      <w:r w:rsidRPr="00881B98">
        <w:t xml:space="preserve">Данные изменения вносятся в связи с </w:t>
      </w:r>
      <w:r w:rsidR="00A2105A">
        <w:t>изменением адреса расположения структурного подразделения и количеством мест в зрительном зале.</w:t>
      </w: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C16987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421" w:rsidRDefault="00AB0421" w:rsidP="00314E75">
      <w:r>
        <w:separator/>
      </w:r>
    </w:p>
  </w:endnote>
  <w:endnote w:type="continuationSeparator" w:id="0">
    <w:p w:rsidR="00AB0421" w:rsidRDefault="00AB0421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421" w:rsidRDefault="00AB0421" w:rsidP="00314E75">
      <w:r>
        <w:separator/>
      </w:r>
    </w:p>
  </w:footnote>
  <w:footnote w:type="continuationSeparator" w:id="0">
    <w:p w:rsidR="00AB0421" w:rsidRDefault="00AB0421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24A01"/>
    <w:rsid w:val="00036AF1"/>
    <w:rsid w:val="00046F24"/>
    <w:rsid w:val="000607D3"/>
    <w:rsid w:val="00062399"/>
    <w:rsid w:val="000B0C3B"/>
    <w:rsid w:val="000B4026"/>
    <w:rsid w:val="000F78CA"/>
    <w:rsid w:val="00106FDA"/>
    <w:rsid w:val="0014052A"/>
    <w:rsid w:val="001602CA"/>
    <w:rsid w:val="00164045"/>
    <w:rsid w:val="001D0F8F"/>
    <w:rsid w:val="0021583B"/>
    <w:rsid w:val="00227C49"/>
    <w:rsid w:val="002760E6"/>
    <w:rsid w:val="002848F6"/>
    <w:rsid w:val="00293237"/>
    <w:rsid w:val="002B0FAD"/>
    <w:rsid w:val="002C00BB"/>
    <w:rsid w:val="00305C79"/>
    <w:rsid w:val="00314E75"/>
    <w:rsid w:val="003235CB"/>
    <w:rsid w:val="00334617"/>
    <w:rsid w:val="0033514D"/>
    <w:rsid w:val="0034097B"/>
    <w:rsid w:val="00344C5A"/>
    <w:rsid w:val="0035669B"/>
    <w:rsid w:val="003A453A"/>
    <w:rsid w:val="003A4623"/>
    <w:rsid w:val="003E0364"/>
    <w:rsid w:val="00403F71"/>
    <w:rsid w:val="00427FE1"/>
    <w:rsid w:val="00441A06"/>
    <w:rsid w:val="0048308E"/>
    <w:rsid w:val="004C2757"/>
    <w:rsid w:val="004E1FB9"/>
    <w:rsid w:val="00505C11"/>
    <w:rsid w:val="005400C4"/>
    <w:rsid w:val="00546391"/>
    <w:rsid w:val="00556174"/>
    <w:rsid w:val="005A0030"/>
    <w:rsid w:val="005A12ED"/>
    <w:rsid w:val="005A4680"/>
    <w:rsid w:val="005D00EA"/>
    <w:rsid w:val="005D5E43"/>
    <w:rsid w:val="005E0FED"/>
    <w:rsid w:val="006224D6"/>
    <w:rsid w:val="00623125"/>
    <w:rsid w:val="00646E2E"/>
    <w:rsid w:val="00650CC9"/>
    <w:rsid w:val="0067117A"/>
    <w:rsid w:val="006770EE"/>
    <w:rsid w:val="006A1E20"/>
    <w:rsid w:val="006D28C7"/>
    <w:rsid w:val="006E43B6"/>
    <w:rsid w:val="0070616F"/>
    <w:rsid w:val="00707E7D"/>
    <w:rsid w:val="00734D62"/>
    <w:rsid w:val="0077042C"/>
    <w:rsid w:val="00783775"/>
    <w:rsid w:val="00785E74"/>
    <w:rsid w:val="00787E49"/>
    <w:rsid w:val="007973F8"/>
    <w:rsid w:val="007C4618"/>
    <w:rsid w:val="007D6332"/>
    <w:rsid w:val="007E4565"/>
    <w:rsid w:val="00834420"/>
    <w:rsid w:val="0084579B"/>
    <w:rsid w:val="00854356"/>
    <w:rsid w:val="008555D0"/>
    <w:rsid w:val="00877291"/>
    <w:rsid w:val="00881B98"/>
    <w:rsid w:val="00883153"/>
    <w:rsid w:val="008918EE"/>
    <w:rsid w:val="00915518"/>
    <w:rsid w:val="00927026"/>
    <w:rsid w:val="0095398A"/>
    <w:rsid w:val="00957013"/>
    <w:rsid w:val="009725DF"/>
    <w:rsid w:val="00990317"/>
    <w:rsid w:val="009A3501"/>
    <w:rsid w:val="00A026D4"/>
    <w:rsid w:val="00A0510B"/>
    <w:rsid w:val="00A17B1A"/>
    <w:rsid w:val="00A2105A"/>
    <w:rsid w:val="00A32E5B"/>
    <w:rsid w:val="00A43270"/>
    <w:rsid w:val="00A60678"/>
    <w:rsid w:val="00A7016B"/>
    <w:rsid w:val="00A72288"/>
    <w:rsid w:val="00A900C3"/>
    <w:rsid w:val="00A94A0F"/>
    <w:rsid w:val="00A96A76"/>
    <w:rsid w:val="00AB0421"/>
    <w:rsid w:val="00AB780C"/>
    <w:rsid w:val="00AE75CD"/>
    <w:rsid w:val="00AF3124"/>
    <w:rsid w:val="00B0363F"/>
    <w:rsid w:val="00B143CF"/>
    <w:rsid w:val="00B1705B"/>
    <w:rsid w:val="00B2557D"/>
    <w:rsid w:val="00B27E7D"/>
    <w:rsid w:val="00B37F28"/>
    <w:rsid w:val="00B67E26"/>
    <w:rsid w:val="00B84DA8"/>
    <w:rsid w:val="00BE5A95"/>
    <w:rsid w:val="00C00D8B"/>
    <w:rsid w:val="00C0469E"/>
    <w:rsid w:val="00C16987"/>
    <w:rsid w:val="00C24586"/>
    <w:rsid w:val="00C32297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02378"/>
    <w:rsid w:val="00D3401F"/>
    <w:rsid w:val="00D641E9"/>
    <w:rsid w:val="00D66E8D"/>
    <w:rsid w:val="00D77AA0"/>
    <w:rsid w:val="00DC450B"/>
    <w:rsid w:val="00DD4273"/>
    <w:rsid w:val="00DE4B80"/>
    <w:rsid w:val="00DF4491"/>
    <w:rsid w:val="00E05C92"/>
    <w:rsid w:val="00E06944"/>
    <w:rsid w:val="00E640A9"/>
    <w:rsid w:val="00E64450"/>
    <w:rsid w:val="00E64A4F"/>
    <w:rsid w:val="00E91D2A"/>
    <w:rsid w:val="00E95551"/>
    <w:rsid w:val="00ED20BA"/>
    <w:rsid w:val="00EF052A"/>
    <w:rsid w:val="00F227DD"/>
    <w:rsid w:val="00F6541B"/>
    <w:rsid w:val="00F83D02"/>
    <w:rsid w:val="00F9161E"/>
    <w:rsid w:val="00FA308B"/>
    <w:rsid w:val="00FA6CAC"/>
    <w:rsid w:val="00FA6E59"/>
    <w:rsid w:val="00FB633B"/>
    <w:rsid w:val="00FE0E24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A1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A12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1a">
    <w:name w:val="x1a"/>
    <w:basedOn w:val="a0"/>
    <w:rsid w:val="005A12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4399D-1464-4CDC-A79D-3F4E67CAF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РайАдм - Толстикова Галина Николаевна</cp:lastModifiedBy>
  <cp:revision>35</cp:revision>
  <cp:lastPrinted>2026-02-11T12:46:00Z</cp:lastPrinted>
  <dcterms:created xsi:type="dcterms:W3CDTF">2025-03-12T11:08:00Z</dcterms:created>
  <dcterms:modified xsi:type="dcterms:W3CDTF">2026-02-12T13:48:00Z</dcterms:modified>
</cp:coreProperties>
</file>